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  <w:r>
        <w:rPr>
          <w:b/>
          <w:sz w:val="28"/>
          <w:szCs w:val="28"/>
        </w:rPr>
        <w:t xml:space="preserve">                         </w:t>
      </w:r>
    </w:p>
    <w:p>
      <w:pPr>
        <w:widowControl/>
        <w:jc w:val="center"/>
        <w:textAlignment w:val="baseline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2021年职业院校劳动教育“三教”改革研讨会</w:t>
      </w:r>
    </w:p>
    <w:p>
      <w:pPr>
        <w:widowControl/>
        <w:jc w:val="center"/>
        <w:textAlignment w:val="baseline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参</w:t>
      </w:r>
      <w:r>
        <w:rPr>
          <w:rFonts w:ascii="楷体" w:hAnsi="楷体" w:eastAsia="楷体"/>
          <w:b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</w:rPr>
        <w:t>会</w:t>
      </w:r>
      <w:r>
        <w:rPr>
          <w:rFonts w:ascii="楷体" w:hAnsi="楷体" w:eastAsia="楷体"/>
          <w:b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</w:rPr>
        <w:t>回</w:t>
      </w:r>
      <w:r>
        <w:rPr>
          <w:rFonts w:ascii="楷体" w:hAnsi="楷体" w:eastAsia="楷体"/>
          <w:b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</w:rPr>
        <w:t>执</w:t>
      </w:r>
    </w:p>
    <w:p>
      <w:pPr>
        <w:widowControl/>
        <w:jc w:val="left"/>
        <w:textAlignment w:val="baseline"/>
        <w:rPr>
          <w:b/>
          <w:sz w:val="32"/>
          <w:szCs w:val="32"/>
        </w:rPr>
      </w:pPr>
    </w:p>
    <w:p>
      <w:pPr>
        <w:spacing w:line="360" w:lineRule="exact"/>
        <w:ind w:right="-108"/>
        <w:textAlignment w:val="baseline"/>
        <w:rPr>
          <w:b/>
          <w:sz w:val="32"/>
          <w:szCs w:val="32"/>
        </w:rPr>
      </w:pPr>
    </w:p>
    <w:p>
      <w:pPr>
        <w:pStyle w:val="5"/>
        <w:snapToGrid w:val="0"/>
        <w:spacing w:line="360" w:lineRule="auto"/>
        <w:ind w:left="1564" w:leftChars="114" w:hanging="1325" w:hangingChars="550"/>
        <w:jc w:val="both"/>
        <w:textAlignment w:val="baseline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请加入高教社高职劳动教育教师交流群QQ群： </w:t>
      </w:r>
      <w:r>
        <w:rPr>
          <w:rFonts w:hint="eastAsia"/>
        </w:rPr>
        <w:t>747785932</w:t>
      </w:r>
      <w:r>
        <w:rPr>
          <w:rFonts w:hint="eastAsia" w:ascii="楷体_GB2312" w:eastAsia="楷体_GB2312"/>
          <w:b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715"/>
        <w:gridCol w:w="960"/>
        <w:gridCol w:w="2605"/>
        <w:gridCol w:w="1925"/>
        <w:gridCol w:w="2163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8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136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136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院 系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136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地 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住宿要求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>（单间单住、标间单住、标间合住）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8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职称/职务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04"/>
              </w:tabs>
              <w:spacing w:line="360" w:lineRule="exact"/>
              <w:jc w:val="center"/>
              <w:textAlignment w:val="baseline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性</w:t>
            </w:r>
            <w:r>
              <w:rPr>
                <w:rFonts w:hint="eastAsia"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>别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04"/>
              </w:tabs>
              <w:spacing w:line="360" w:lineRule="exac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QQ/邮 箱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到达方式及时间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textAlignment w:val="baseline"/>
              <w:rPr>
                <w:rFonts w:ascii="楷体_GB2312" w:eastAsia="楷体_GB2312"/>
                <w:sz w:val="24"/>
              </w:rPr>
            </w:pPr>
          </w:p>
        </w:tc>
      </w:tr>
    </w:tbl>
    <w:p>
      <w:pPr>
        <w:pStyle w:val="5"/>
        <w:snapToGrid w:val="0"/>
        <w:spacing w:line="360" w:lineRule="auto"/>
        <w:ind w:left="1564" w:leftChars="114" w:hanging="1325" w:hangingChars="550"/>
        <w:jc w:val="both"/>
        <w:textAlignment w:val="baseline"/>
      </w:pPr>
      <w:r>
        <w:rPr>
          <w:rFonts w:hint="eastAsia" w:ascii="楷体_GB2312" w:eastAsia="楷体_GB2312"/>
          <w:b/>
        </w:rPr>
        <w:t xml:space="preserve">                     </w:t>
      </w:r>
    </w:p>
    <w:p>
      <w:pPr>
        <w:spacing w:line="360" w:lineRule="exact"/>
        <w:ind w:right="620"/>
        <w:jc w:val="right"/>
        <w:textAlignment w:val="baseline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回执请发送至邮箱：</w:t>
      </w:r>
      <w:r>
        <w:rPr>
          <w:rFonts w:hint="eastAsia" w:ascii="仿宋" w:hAnsi="仿宋" w:eastAsia="仿宋"/>
          <w:sz w:val="28"/>
          <w:szCs w:val="28"/>
        </w:rPr>
        <w:t>122803063@qq.com</w:t>
      </w:r>
      <w:r>
        <w:rPr>
          <w:rFonts w:hint="eastAsia" w:ascii="楷体_GB2312" w:hAnsi="宋体" w:eastAsia="楷体_GB2312"/>
          <w:sz w:val="28"/>
          <w:szCs w:val="28"/>
        </w:rPr>
        <w:t xml:space="preserve">  </w:t>
      </w:r>
      <w:r>
        <w:t xml:space="preserve">                                        </w:t>
      </w:r>
      <w:r>
        <w:rPr>
          <w:rFonts w:hint="eastAsia" w:ascii="楷体_GB2312" w:hAnsi="宋体" w:eastAsia="楷体_GB2312"/>
          <w:sz w:val="28"/>
          <w:szCs w:val="28"/>
        </w:rPr>
        <w:t>截止日期：2021年4月5日</w:t>
      </w:r>
    </w:p>
    <w:p>
      <w:pPr>
        <w:snapToGrid w:val="0"/>
        <w:spacing w:line="324" w:lineRule="auto"/>
        <w:jc w:val="center"/>
        <w:textAlignment w:val="baseline"/>
        <w:rPr>
          <w:rFonts w:cs="Arial"/>
          <w:b/>
          <w:w w:val="95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..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C321B"/>
    <w:rsid w:val="746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....." w:hAnsi="Times New Roman" w:eastAsia="......." w:cs="..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2021-03-26T05:34:00Z</dcterms:created>
  <dc:creator>Gzj.</dc:creator>
  <cp:lastModifiedBy>Gzj.</cp:lastModifiedBy>
  <dcterms:modified xsi:type="dcterms:W3CDTF">2021-03-26T05:34:23Z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